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84" w:rsidRDefault="00125524" w:rsidP="00125524">
      <w:pPr>
        <w:spacing w:line="240" w:lineRule="auto"/>
        <w:rPr>
          <w:rFonts w:hint="cs"/>
          <w:sz w:val="24"/>
          <w:szCs w:val="24"/>
        </w:rPr>
      </w:pPr>
      <w:r>
        <w:rPr>
          <w:rFonts w:hint="cs"/>
          <w:sz w:val="24"/>
          <w:szCs w:val="24"/>
          <w:cs/>
        </w:rPr>
        <w:t>पूर्वाञ्चल विकास क्षेत्रका जिशिअ र तालिम केन्द्र प्रमुखको २०७४</w:t>
      </w:r>
      <w:r>
        <w:rPr>
          <w:sz w:val="24"/>
          <w:szCs w:val="24"/>
        </w:rPr>
        <w:t>/</w:t>
      </w:r>
      <w:r>
        <w:rPr>
          <w:rFonts w:hint="cs"/>
          <w:sz w:val="24"/>
          <w:szCs w:val="24"/>
          <w:cs/>
        </w:rPr>
        <w:t>०७</w:t>
      </w:r>
      <w:r>
        <w:rPr>
          <w:sz w:val="24"/>
          <w:szCs w:val="24"/>
        </w:rPr>
        <w:t>/</w:t>
      </w:r>
      <w:r>
        <w:rPr>
          <w:rFonts w:hint="cs"/>
          <w:sz w:val="24"/>
          <w:szCs w:val="24"/>
          <w:cs/>
        </w:rPr>
        <w:t>२९ र ३० गते इलाममा भएको गोष्ठीबाट कार्यसम्पादनमा एकरुपता कायम गर्नको लागि तयार भएका निचोडहरुः</w:t>
      </w:r>
    </w:p>
    <w:p w:rsidR="00125524" w:rsidRDefault="00E04825" w:rsidP="00E04825">
      <w:pPr>
        <w:pStyle w:val="ListParagraph"/>
        <w:numPr>
          <w:ilvl w:val="0"/>
          <w:numId w:val="1"/>
        </w:numPr>
        <w:spacing w:line="240" w:lineRule="auto"/>
        <w:jc w:val="both"/>
        <w:rPr>
          <w:rFonts w:hint="cs"/>
          <w:sz w:val="20"/>
        </w:rPr>
      </w:pPr>
      <w:r>
        <w:rPr>
          <w:rFonts w:hint="cs"/>
          <w:sz w:val="20"/>
          <w:cs/>
        </w:rPr>
        <w:t>गत असोज २८ र २९ गतेको विराटनगर गोष्ठीका प्रतिवद्धता तथा निचोडको बारेमा बूँदागत छलफल हुँदा ती १३ वटै बूँदामा उल्लेख्य समस्या नदेखिएकोले सोही अनुसार नै सुधारका प्रयास हुँदै आएको र गर्दै जाने ।</w:t>
      </w:r>
    </w:p>
    <w:p w:rsidR="00E04825" w:rsidRDefault="00E04825" w:rsidP="00E04825">
      <w:pPr>
        <w:pStyle w:val="ListParagraph"/>
        <w:numPr>
          <w:ilvl w:val="0"/>
          <w:numId w:val="1"/>
        </w:numPr>
        <w:spacing w:line="240" w:lineRule="auto"/>
        <w:jc w:val="both"/>
        <w:rPr>
          <w:rFonts w:hint="cs"/>
          <w:sz w:val="20"/>
        </w:rPr>
      </w:pPr>
      <w:r>
        <w:rPr>
          <w:rFonts w:hint="cs"/>
          <w:sz w:val="20"/>
          <w:cs/>
        </w:rPr>
        <w:t>जिल्ला समन्वय समिति इलामका प्रमुखले विद्यालयको पठनपाठनलाई गुणस्तरीय बनाउन हाल अभ्यास हुँदै आएको शिक्षक सेवा आयोगको शिक्षक स्थायी गर्ने पद्धतिलाई निरन्तरता प्रदान गर्न मनासिव भनी उठान गरिएको विषय सन्दर्भ सापेक्ष भएकोले सम्बन्धित निकायलाई गोष्ठीको निचोडको रुपमा जानकारी दिने ।</w:t>
      </w:r>
    </w:p>
    <w:p w:rsidR="00E04825" w:rsidRDefault="00E04825" w:rsidP="00E04825">
      <w:pPr>
        <w:pStyle w:val="ListParagraph"/>
        <w:numPr>
          <w:ilvl w:val="0"/>
          <w:numId w:val="1"/>
        </w:numPr>
        <w:spacing w:line="240" w:lineRule="auto"/>
        <w:jc w:val="both"/>
        <w:rPr>
          <w:rFonts w:hint="cs"/>
          <w:sz w:val="20"/>
        </w:rPr>
      </w:pPr>
      <w:r>
        <w:rPr>
          <w:rFonts w:hint="cs"/>
          <w:sz w:val="20"/>
          <w:cs/>
        </w:rPr>
        <w:t>क्षेशिनिको सघन अनुगमन पद्धतिलाई निरन्तरता दिने र हरेको घुम्ती बैठकमा सघन अनुगमनमा प्राप्त भएका प्राप्तिहरुको प्रस्तुतीकरण गर्ने ।</w:t>
      </w:r>
    </w:p>
    <w:p w:rsidR="00E04825" w:rsidRDefault="00E04825" w:rsidP="00E04825">
      <w:pPr>
        <w:pStyle w:val="ListParagraph"/>
        <w:numPr>
          <w:ilvl w:val="0"/>
          <w:numId w:val="1"/>
        </w:numPr>
        <w:spacing w:line="240" w:lineRule="auto"/>
        <w:jc w:val="both"/>
        <w:rPr>
          <w:rFonts w:hint="cs"/>
          <w:sz w:val="20"/>
        </w:rPr>
      </w:pPr>
      <w:r>
        <w:rPr>
          <w:rFonts w:hint="cs"/>
          <w:sz w:val="20"/>
          <w:cs/>
        </w:rPr>
        <w:t>प्रत्येक संस्थाले शैक्षिक गुणस्तर परीक्षण केन्द्रबाट विकास गरिएका कार्यसम्पादन परीक्षणका साधनलाई शैक्षिक संस्थाको सुधार तथा विद्यालयको सुधारका लागि परीक्षण प्रयोग गर्ने तथा त्यसको अनुभव २०७४ पुष २९ र ३० गते धरानमा हुने घुम्ती बैठकमा प्रस्तुत गर्ने ।</w:t>
      </w:r>
    </w:p>
    <w:p w:rsidR="00E04825" w:rsidRDefault="00E04825" w:rsidP="00E04825">
      <w:pPr>
        <w:pStyle w:val="ListParagraph"/>
        <w:numPr>
          <w:ilvl w:val="0"/>
          <w:numId w:val="1"/>
        </w:numPr>
        <w:spacing w:line="240" w:lineRule="auto"/>
        <w:jc w:val="both"/>
        <w:rPr>
          <w:rFonts w:hint="cs"/>
          <w:sz w:val="20"/>
        </w:rPr>
      </w:pPr>
      <w:r>
        <w:rPr>
          <w:rFonts w:hint="cs"/>
          <w:sz w:val="20"/>
          <w:cs/>
        </w:rPr>
        <w:t>विद्यालयका शिक्षकहरुको विदा प्रमाणित गर्ने सम्बन्धमा सम्बन्धित क्षेत्रका विद्यालय निरीक्षकहरु स्थानीय तहमा काज सरुवा भएको अवस्थामा जिशिकाले कार्यालयमा उपलव्ध अधिकृतबाट सो कार्य सम्पन्न गर्ने गराउने र त्यस सम्बन्धी समस्यालयाई सरलीकृत बनाउने ।</w:t>
      </w:r>
    </w:p>
    <w:p w:rsidR="00E04825" w:rsidRDefault="00E04825" w:rsidP="00E04825">
      <w:pPr>
        <w:pStyle w:val="ListParagraph"/>
        <w:numPr>
          <w:ilvl w:val="0"/>
          <w:numId w:val="1"/>
        </w:numPr>
        <w:spacing w:line="240" w:lineRule="auto"/>
        <w:jc w:val="both"/>
        <w:rPr>
          <w:rFonts w:hint="cs"/>
          <w:sz w:val="20"/>
        </w:rPr>
      </w:pPr>
      <w:r>
        <w:rPr>
          <w:rFonts w:hint="cs"/>
          <w:sz w:val="20"/>
          <w:cs/>
        </w:rPr>
        <w:t>जिल्ला शिक्षा कार्यालयबाट काज सरुवा भै स्थानीय तहमा गएका कर्मचारीहरुलाई जिल्ला शिक्षा अधिकारीले दोहोरो जिम्मेवारी दिई पर्याप्त सेवा स्थानीय तहमा पुर्याउन नसकिएको भन्ने गुनासोहरु त्यस क्षेत्रबाट  प्राप्त हुने गरेको सन्दर्भमा जिल्ला शिक्षा अधिकारीले जिल्ला शिक्षा कार्यालयमा कर्म</w:t>
      </w:r>
      <w:r w:rsidR="0095267B">
        <w:rPr>
          <w:rFonts w:hint="cs"/>
          <w:sz w:val="20"/>
          <w:cs/>
        </w:rPr>
        <w:t>चारी उपलव्ध भएसम्म भएकै कर्मचारीलाई जिम्मेवारी दिने र स्थानीय तहमा खटिएका कर्मचारीहरुलाई दोहोरो जिम्मेवारी नदिने ।</w:t>
      </w:r>
    </w:p>
    <w:p w:rsidR="0095267B" w:rsidRDefault="0095267B" w:rsidP="00E04825">
      <w:pPr>
        <w:pStyle w:val="ListParagraph"/>
        <w:numPr>
          <w:ilvl w:val="0"/>
          <w:numId w:val="1"/>
        </w:numPr>
        <w:spacing w:line="240" w:lineRule="auto"/>
        <w:jc w:val="both"/>
        <w:rPr>
          <w:rFonts w:hint="cs"/>
          <w:sz w:val="20"/>
        </w:rPr>
      </w:pPr>
      <w:r>
        <w:rPr>
          <w:rFonts w:hint="cs"/>
          <w:sz w:val="20"/>
          <w:cs/>
        </w:rPr>
        <w:t>फिल्डमा जाने कर्मचारीहरुले फिल्ड भत्ताका सम्बन्धमा अन्योल भएका गुनासाका विषयमा सम्बन्धित निकायले फिल्डमा गएको हो भन्ने कुरा प्रमाणित गरेको आधारमा तलब भुक्तानी गर्ने निकायले सो कर्मचारीको लागि भनी फिल्ड भत्ताको रकम र अख्तियारी रहेछ भने नियमानुसार भुक्तानी दिने । यदि कुनै कारणले खुवाउन नसक्ने भएमा कारण सहित सो को जानकारी तलब भुक्तानीसँग सम्बन्धित माथिल्लो निकायलाई जानकारी गराउने ।</w:t>
      </w:r>
    </w:p>
    <w:p w:rsidR="0095267B" w:rsidRDefault="0095267B" w:rsidP="00E04825">
      <w:pPr>
        <w:pStyle w:val="ListParagraph"/>
        <w:numPr>
          <w:ilvl w:val="0"/>
          <w:numId w:val="1"/>
        </w:numPr>
        <w:spacing w:line="240" w:lineRule="auto"/>
        <w:jc w:val="both"/>
        <w:rPr>
          <w:rFonts w:hint="cs"/>
          <w:sz w:val="20"/>
        </w:rPr>
      </w:pPr>
      <w:r>
        <w:rPr>
          <w:rFonts w:hint="cs"/>
          <w:sz w:val="20"/>
          <w:cs/>
        </w:rPr>
        <w:t>शैक्षिक तालिम केन्द्रहरुले क्रमशः कार्यालय</w:t>
      </w:r>
      <w:r>
        <w:rPr>
          <w:sz w:val="20"/>
        </w:rPr>
        <w:t>,</w:t>
      </w:r>
      <w:r>
        <w:rPr>
          <w:rFonts w:hint="cs"/>
          <w:sz w:val="20"/>
          <w:cs/>
        </w:rPr>
        <w:t xml:space="preserve"> निवास</w:t>
      </w:r>
      <w:r>
        <w:rPr>
          <w:sz w:val="20"/>
        </w:rPr>
        <w:t>,</w:t>
      </w:r>
      <w:r>
        <w:rPr>
          <w:rFonts w:hint="cs"/>
          <w:sz w:val="20"/>
          <w:cs/>
        </w:rPr>
        <w:t xml:space="preserve"> अतिथि गृह र तालिम कक्षहरुको व्यवस्थापकीय पक्षमा सुधार गर्दै गएकोमा उच्च मूल्याङ्कन </w:t>
      </w:r>
      <w:r>
        <w:rPr>
          <w:sz w:val="20"/>
        </w:rPr>
        <w:t>(Acknowledge)</w:t>
      </w:r>
      <w:r>
        <w:rPr>
          <w:rFonts w:hint="cs"/>
          <w:sz w:val="20"/>
          <w:cs/>
        </w:rPr>
        <w:t xml:space="preserve"> गर्दै व्यवस्थापकीय सुधारका लागि थप पहल गर्ने । कार्यालय</w:t>
      </w:r>
      <w:r>
        <w:rPr>
          <w:sz w:val="20"/>
        </w:rPr>
        <w:t>,</w:t>
      </w:r>
      <w:r>
        <w:rPr>
          <w:rFonts w:hint="cs"/>
          <w:sz w:val="20"/>
          <w:cs/>
        </w:rPr>
        <w:t xml:space="preserve"> निवास</w:t>
      </w:r>
      <w:r>
        <w:rPr>
          <w:sz w:val="20"/>
        </w:rPr>
        <w:t>,</w:t>
      </w:r>
      <w:r>
        <w:rPr>
          <w:rFonts w:hint="cs"/>
          <w:sz w:val="20"/>
          <w:cs/>
        </w:rPr>
        <w:t xml:space="preserve"> अतिथि गृह र तालिम कक्ष</w:t>
      </w:r>
      <w:r>
        <w:rPr>
          <w:sz w:val="20"/>
        </w:rPr>
        <w:t>/</w:t>
      </w:r>
      <w:r>
        <w:rPr>
          <w:rFonts w:hint="cs"/>
          <w:sz w:val="20"/>
          <w:cs/>
        </w:rPr>
        <w:t>हल समेत व्यवस्थापन गर्न</w:t>
      </w:r>
      <w:r>
        <w:rPr>
          <w:sz w:val="20"/>
        </w:rPr>
        <w:t>,</w:t>
      </w:r>
      <w:r>
        <w:rPr>
          <w:rFonts w:hint="cs"/>
          <w:sz w:val="20"/>
          <w:cs/>
        </w:rPr>
        <w:t xml:space="preserve"> आधारभूत पक्ष पूरा गर्न स्रोत सधन नपुग्ने भएमा त्यसका लागि क्षेत्रीय शिक्षा निर्देशनालयले समेत सहजीकरण र समन्वयका लागि प्रयास गर्ने ।</w:t>
      </w:r>
    </w:p>
    <w:p w:rsidR="0095267B" w:rsidRDefault="0095267B" w:rsidP="00E04825">
      <w:pPr>
        <w:pStyle w:val="ListParagraph"/>
        <w:numPr>
          <w:ilvl w:val="0"/>
          <w:numId w:val="1"/>
        </w:numPr>
        <w:spacing w:line="240" w:lineRule="auto"/>
        <w:jc w:val="both"/>
        <w:rPr>
          <w:rFonts w:hint="cs"/>
          <w:sz w:val="20"/>
        </w:rPr>
      </w:pPr>
      <w:r>
        <w:rPr>
          <w:rFonts w:hint="cs"/>
          <w:sz w:val="20"/>
          <w:cs/>
        </w:rPr>
        <w:t>संस्थागत विद्यालयका शिक्षकहरुका लागि नेपाल सरकारले शैक्षिक तालिम केन्द्र मार्फत तालिम दिने प्राव्धान राखेको</w:t>
      </w:r>
      <w:r>
        <w:rPr>
          <w:sz w:val="20"/>
        </w:rPr>
        <w:t>,</w:t>
      </w:r>
      <w:r>
        <w:rPr>
          <w:rFonts w:hint="cs"/>
          <w:sz w:val="20"/>
          <w:cs/>
        </w:rPr>
        <w:t xml:space="preserve"> तालिम केन्द्रहरुको अनुभवमा ती संस्थाहरुबाट तालिमका लागि कम चासो भएको सन्दर्भमा जिल्लाका संस्थागत विद्यालयका संघ</w:t>
      </w:r>
      <w:r>
        <w:rPr>
          <w:sz w:val="20"/>
        </w:rPr>
        <w:t>,</w:t>
      </w:r>
      <w:r>
        <w:rPr>
          <w:rFonts w:hint="cs"/>
          <w:sz w:val="20"/>
          <w:cs/>
        </w:rPr>
        <w:t xml:space="preserve"> संगठनहरुसँग जिल्ला शिक्षा अधिकारीहरुले यस सम्बन्धी समस्या पहिचानको लागि औपचारिक छलफल गर्ने र सो को उपलव्धी आउँदो घुम</w:t>
      </w:r>
      <w:r w:rsidR="00C21399">
        <w:rPr>
          <w:rFonts w:hint="cs"/>
          <w:sz w:val="20"/>
          <w:cs/>
        </w:rPr>
        <w:t xml:space="preserve">्ती बैठकमा प्रस्तुत गर्ने साथै सुनसरीका जिल्ला शिक्षा अधिकारीले ती संस्थासँग औपचारिक बैठकको व्यवस्था गर्ने । सम्भव भएसम्म आगामी घुम्ती बैठक भन्दा पहिला व्यवस्था गरी सो बैठकमा क्षेशिनिलाई समेत आमन्त्रित गर्ने । </w:t>
      </w:r>
      <w:r w:rsidR="00C21399">
        <w:rPr>
          <w:rFonts w:hint="cs"/>
          <w:sz w:val="20"/>
          <w:cs/>
        </w:rPr>
        <w:lastRenderedPageBreak/>
        <w:t>संस्थागत विद्यालयहरुले पुर्याउँदै आएको सेवालाई उच्च कदर गर्दै ती संस्था वा व्यक्तिले चाहेमा आगामी घुम्ती बैठकमा अन्तरक्रिया गर्न सकिने गरी आवस्यक व्यवस्था सुनसरीका जिशिअले गर्ने ।</w:t>
      </w:r>
    </w:p>
    <w:p w:rsidR="00C21399" w:rsidRDefault="00C21399" w:rsidP="00E04825">
      <w:pPr>
        <w:pStyle w:val="ListParagraph"/>
        <w:numPr>
          <w:ilvl w:val="0"/>
          <w:numId w:val="1"/>
        </w:numPr>
        <w:spacing w:line="240" w:lineRule="auto"/>
        <w:jc w:val="both"/>
        <w:rPr>
          <w:rFonts w:hint="cs"/>
          <w:sz w:val="20"/>
        </w:rPr>
      </w:pPr>
      <w:r>
        <w:rPr>
          <w:rFonts w:hint="cs"/>
          <w:sz w:val="20"/>
          <w:cs/>
        </w:rPr>
        <w:t xml:space="preserve">प्रारम्भिक कक्षा पढाइ कार्यक्रम </w:t>
      </w:r>
      <w:r>
        <w:rPr>
          <w:sz w:val="20"/>
        </w:rPr>
        <w:t>(</w:t>
      </w:r>
      <w:proofErr w:type="spellStart"/>
      <w:r>
        <w:rPr>
          <w:sz w:val="20"/>
        </w:rPr>
        <w:t>EGRP</w:t>
      </w:r>
      <w:proofErr w:type="spellEnd"/>
      <w:r>
        <w:rPr>
          <w:sz w:val="20"/>
        </w:rPr>
        <w:t>)</w:t>
      </w:r>
      <w:r>
        <w:rPr>
          <w:rFonts w:hint="cs"/>
          <w:sz w:val="20"/>
          <w:cs/>
        </w:rPr>
        <w:t xml:space="preserve"> लाई कार्यान्वयन गर्ने सम्बन्धमा निर्धारित पाठ्यक्रममा भएको पाठ्यभार र सो कार्यक्रमका गतिविधि समायोजन गर्न केही समस्या देखिएकोले सो कार्यक्रम लागू भएका जिल्लाहरुले सो हेर्ने जिम्मेवार पदाधिकारी मार्फत जिशिका</w:t>
      </w:r>
      <w:r>
        <w:rPr>
          <w:sz w:val="20"/>
        </w:rPr>
        <w:t>,</w:t>
      </w:r>
      <w:r>
        <w:rPr>
          <w:rFonts w:hint="cs"/>
          <w:sz w:val="20"/>
          <w:cs/>
        </w:rPr>
        <w:t xml:space="preserve"> सम्बन्धित शैक्षिक तालिम केन्द्र र सो सम्बन्धी परियोजनाका जिम्मेवार अधिकृत वीचमा छलफल गरी उपयुक्त उपाय पहिचान गर्ने । समस्या तथा अन्यौलता समाधान हुन नसकेमा क्षेशिनिलाई जानकारी गराउने र क्षेशिनिले समस्या समाधानका लागि अविलम्व प्रयास गर्ने ।</w:t>
      </w:r>
    </w:p>
    <w:p w:rsidR="00C21399" w:rsidRPr="00E04825" w:rsidRDefault="00C21399" w:rsidP="00E04825">
      <w:pPr>
        <w:pStyle w:val="ListParagraph"/>
        <w:numPr>
          <w:ilvl w:val="0"/>
          <w:numId w:val="1"/>
        </w:numPr>
        <w:spacing w:line="240" w:lineRule="auto"/>
        <w:jc w:val="both"/>
        <w:rPr>
          <w:rFonts w:hint="cs"/>
          <w:sz w:val="20"/>
          <w:cs/>
        </w:rPr>
      </w:pPr>
      <w:r>
        <w:rPr>
          <w:rFonts w:hint="cs"/>
          <w:sz w:val="20"/>
          <w:cs/>
        </w:rPr>
        <w:t>गत आव २०७३</w:t>
      </w:r>
      <w:r>
        <w:rPr>
          <w:sz w:val="20"/>
        </w:rPr>
        <w:t>/</w:t>
      </w:r>
      <w:r>
        <w:rPr>
          <w:rFonts w:hint="cs"/>
          <w:sz w:val="20"/>
          <w:cs/>
        </w:rPr>
        <w:t xml:space="preserve">७४ को बहुवर्षीय कार्यक्रम अन्तर्गत ४ कोठे भवन निर्माणको लागि ३६ लाखमा विद्यालय भवन निर्माण विद्यालयसँग सम्झौता भएको र सोही अनुसारको बजेट व्यवस्था समेत भएकोमा कार्यक्रम </w:t>
      </w:r>
      <w:r w:rsidR="00074716">
        <w:rPr>
          <w:rFonts w:hint="cs"/>
          <w:sz w:val="20"/>
          <w:cs/>
        </w:rPr>
        <w:t xml:space="preserve">कार्यान्वयन </w:t>
      </w:r>
      <w:r>
        <w:rPr>
          <w:rFonts w:hint="cs"/>
          <w:sz w:val="20"/>
          <w:cs/>
        </w:rPr>
        <w:t>निर्देशिका</w:t>
      </w:r>
      <w:r w:rsidR="00074716">
        <w:rPr>
          <w:rFonts w:hint="cs"/>
          <w:sz w:val="20"/>
          <w:cs/>
        </w:rPr>
        <w:t>मा ३२ लाखमा निर्माण गर्ने भनी उल्लेख भएकोले विद्यालयबाट सम्झौता बमोजिमकै रकम मागदाबी भई विद्यालय भवन निर्माणमा जटिलता उत्पन्न भएकोले समस्या समाधानका लागि शिक्षा विभागमा अनुरोध गर्ने ।</w:t>
      </w:r>
    </w:p>
    <w:sectPr w:rsidR="00C21399" w:rsidRPr="00E04825" w:rsidSect="00F62A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91AF6"/>
    <w:multiLevelType w:val="hybridMultilevel"/>
    <w:tmpl w:val="6034069C"/>
    <w:lvl w:ilvl="0" w:tplc="35B01E0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useFELayout/>
  </w:compat>
  <w:rsids>
    <w:rsidRoot w:val="000729AA"/>
    <w:rsid w:val="000729AA"/>
    <w:rsid w:val="00074716"/>
    <w:rsid w:val="00125524"/>
    <w:rsid w:val="0095267B"/>
    <w:rsid w:val="00C21399"/>
    <w:rsid w:val="00E04825"/>
    <w:rsid w:val="00F62A8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2018-02-08T07:40:00Z</dcterms:created>
  <dcterms:modified xsi:type="dcterms:W3CDTF">2018-02-08T08:23:00Z</dcterms:modified>
</cp:coreProperties>
</file>